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40E" w:rsidRPr="00086FDD" w:rsidRDefault="00BF640E" w:rsidP="00086FDD">
      <w:pPr>
        <w:pStyle w:val="a3"/>
        <w:jc w:val="center"/>
        <w:rPr>
          <w:b/>
        </w:rPr>
      </w:pPr>
      <w:r w:rsidRPr="00086FDD">
        <w:rPr>
          <w:rFonts w:ascii="ＭＳ 明朝" w:hAnsi="ＭＳ 明朝" w:hint="eastAsia"/>
          <w:b/>
          <w:sz w:val="32"/>
          <w:szCs w:val="32"/>
        </w:rPr>
        <w:t>法教育授業小冊子付きＤＶＤ購入申込書</w:t>
      </w:r>
    </w:p>
    <w:p w:rsidR="00BF640E" w:rsidRDefault="00215A6B">
      <w:pPr>
        <w:pStyle w:val="a3"/>
      </w:pPr>
      <w:r>
        <w:rPr>
          <w:noProof/>
        </w:rPr>
        <mc:AlternateContent>
          <mc:Choice Requires="wps">
            <w:drawing>
              <wp:anchor distT="0" distB="0" distL="114300" distR="114300" simplePos="0" relativeHeight="251662336" behindDoc="1" locked="0" layoutInCell="1" allowOverlap="1">
                <wp:simplePos x="0" y="0"/>
                <wp:positionH relativeFrom="column">
                  <wp:posOffset>-228600</wp:posOffset>
                </wp:positionH>
                <wp:positionV relativeFrom="paragraph">
                  <wp:posOffset>116840</wp:posOffset>
                </wp:positionV>
                <wp:extent cx="6019800" cy="1354455"/>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54455"/>
                        </a:xfrm>
                        <a:prstGeom prst="roundRect">
                          <a:avLst>
                            <a:gd name="adj" fmla="val 16667"/>
                          </a:avLst>
                        </a:prstGeom>
                        <a:solidFill>
                          <a:srgbClr val="FFFFFF"/>
                        </a:solidFill>
                        <a:ln w="9525">
                          <a:solidFill>
                            <a:srgbClr val="000000"/>
                          </a:solidFill>
                          <a:round/>
                          <a:headEnd/>
                          <a:tailEnd/>
                        </a:ln>
                      </wps:spPr>
                      <wps:txbx>
                        <w:txbxContent>
                          <w:p w:rsidR="00BF640E" w:rsidRPr="00086FDD" w:rsidRDefault="00BF640E" w:rsidP="00086FDD">
                            <w:pPr>
                              <w:widowControl/>
                              <w:adjustRightInd w:val="0"/>
                              <w:spacing w:line="24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8pt;margin-top:9.2pt;width:474pt;height:10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">
                <v:textbox inset="5.85pt,.7pt,5.85pt,.7pt">
                  <w:txbxContent>
                    <w:p w:rsidR="00BF640E" w:rsidRPr="00086FDD" w:rsidRDefault="00BF640E" w:rsidP="00086FDD">
                      <w:pPr>
                        <w:widowControl/>
                        <w:adjustRightInd w:val="0"/>
                        <w:spacing w:line="240" w:lineRule="atLeast"/>
                      </w:pPr>
                    </w:p>
                  </w:txbxContent>
                </v:textbox>
              </v:roundrect>
            </w:pict>
          </mc:Fallback>
        </mc:AlternateContent>
      </w:r>
      <w:r>
        <w:rPr>
          <w:noProof/>
        </w:rPr>
        <w:drawing>
          <wp:anchor distT="0" distB="0" distL="114300" distR="114300" simplePos="0" relativeHeight="251658240" behindDoc="0" locked="0" layoutInCell="1" allowOverlap="1">
            <wp:simplePos x="0" y="0"/>
            <wp:positionH relativeFrom="column">
              <wp:posOffset>4648200</wp:posOffset>
            </wp:positionH>
            <wp:positionV relativeFrom="paragraph">
              <wp:posOffset>193040</wp:posOffset>
            </wp:positionV>
            <wp:extent cx="962025" cy="1202055"/>
            <wp:effectExtent l="0" t="0" r="952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1202055"/>
                    </a:xfrm>
                    <a:prstGeom prst="rect">
                      <a:avLst/>
                    </a:prstGeom>
                    <a:noFill/>
                  </pic:spPr>
                </pic:pic>
              </a:graphicData>
            </a:graphic>
            <wp14:sizeRelH relativeFrom="page">
              <wp14:pctWidth>0</wp14:pctWidth>
            </wp14:sizeRelH>
            <wp14:sizeRelV relativeFrom="page">
              <wp14:pctHeight>0</wp14:pctHeight>
            </wp14:sizeRelV>
          </wp:anchor>
        </w:drawing>
      </w:r>
    </w:p>
    <w:p w:rsidR="00BF640E" w:rsidRDefault="00BF640E" w:rsidP="00086FDD">
      <w:pPr>
        <w:pStyle w:val="a3"/>
        <w:ind w:firstLineChars="100" w:firstLine="240"/>
      </w:pPr>
      <w:r w:rsidRPr="00086FDD">
        <w:t>本</w:t>
      </w:r>
      <w:r w:rsidRPr="00086FDD">
        <w:t>DVD</w:t>
      </w:r>
      <w:r w:rsidRPr="00086FDD">
        <w:t>教材は、横浜市立洋光台第一中学校とともに実施した法教育モデル授業内で実際に使用された資料等を添付したものです。</w:t>
      </w:r>
      <w:r>
        <w:rPr>
          <w:rFonts w:hint="eastAsia"/>
        </w:rPr>
        <w:t xml:space="preserve">　</w:t>
      </w:r>
      <w:r w:rsidRPr="00086FDD">
        <w:t>法教育の実際のイメージをつかむには、最適の教材となっていますので、ご興味のある方は、この機会に是非ご購入を検討いただくよう、ここにご案内申し上げます。</w:t>
      </w:r>
    </w:p>
    <w:p w:rsidR="00BF640E" w:rsidRDefault="00BF640E">
      <w:pPr>
        <w:pStyle w:val="a3"/>
      </w:pPr>
    </w:p>
    <w:p w:rsidR="00BF640E" w:rsidRDefault="00BF640E">
      <w:pPr>
        <w:pStyle w:val="a3"/>
        <w:rPr>
          <w:rFonts w:ascii="ＭＳ 明朝" w:hAnsi="ＭＳ 明朝"/>
          <w:spacing w:val="-4"/>
          <w:bdr w:val="single" w:sz="4" w:space="0" w:color="auto"/>
        </w:rPr>
      </w:pPr>
    </w:p>
    <w:p w:rsidR="00BF640E" w:rsidRDefault="00BF640E">
      <w:pPr>
        <w:pStyle w:val="a3"/>
      </w:pPr>
      <w:r w:rsidRPr="00E040AD">
        <w:rPr>
          <w:rFonts w:ascii="ＭＳ 明朝" w:hAnsi="ＭＳ 明朝" w:hint="eastAsia"/>
          <w:spacing w:val="-4"/>
          <w:bdr w:val="single" w:sz="4" w:space="0" w:color="auto"/>
        </w:rPr>
        <w:t>お申し込み者様記載欄</w:t>
      </w:r>
      <w:r>
        <w:rPr>
          <w:rFonts w:ascii="ＭＳ 明朝" w:hAnsi="ＭＳ 明朝" w:hint="eastAsia"/>
        </w:rPr>
        <w:t xml:space="preserve">　</w:t>
      </w:r>
      <w:r>
        <w:rPr>
          <w:rFonts w:ascii="ＭＳ 明朝" w:hAnsi="ＭＳ 明朝" w:hint="eastAsia"/>
          <w:u w:val="single" w:color="000000"/>
        </w:rPr>
        <w:t>送付先が異なる場合には、別途送付先をご指定下さい。</w:t>
      </w:r>
    </w:p>
    <w:p w:rsidR="00BF640E" w:rsidRDefault="00BF640E" w:rsidP="00086FDD">
      <w:pPr>
        <w:pStyle w:val="a3"/>
        <w:jc w:val="right"/>
        <w:rPr>
          <w:rFonts w:ascii="ＭＳ 明朝" w:hAnsi="ＭＳ 明朝"/>
        </w:rPr>
      </w:pPr>
    </w:p>
    <w:p w:rsidR="00BF640E" w:rsidRDefault="00215A6B" w:rsidP="00086FDD">
      <w:pPr>
        <w:pStyle w:val="a3"/>
        <w:jc w:val="right"/>
      </w:pPr>
      <w:r>
        <w:rPr>
          <w:rFonts w:ascii="ＭＳ 明朝" w:hAnsi="ＭＳ 明朝" w:hint="eastAsia"/>
        </w:rPr>
        <w:t>年</w:t>
      </w:r>
      <w:r w:rsidR="00BF640E">
        <w:rPr>
          <w:rFonts w:ascii="ＭＳ 明朝" w:hAnsi="ＭＳ 明朝" w:hint="eastAsia"/>
        </w:rPr>
        <w:t xml:space="preserve">　　月　　日</w:t>
      </w:r>
    </w:p>
    <w:p w:rsidR="00BF640E" w:rsidRDefault="00BF640E">
      <w:pPr>
        <w:pStyle w:val="a3"/>
      </w:pPr>
    </w:p>
    <w:p w:rsidR="00BF640E" w:rsidRDefault="00BF640E">
      <w:pPr>
        <w:pStyle w:val="a3"/>
      </w:pPr>
      <w:r>
        <w:rPr>
          <w:rFonts w:ascii="ＭＳ 明朝" w:hAnsi="ＭＳ 明朝" w:hint="eastAsia"/>
        </w:rPr>
        <w:t xml:space="preserve">お名前　</w:t>
      </w:r>
      <w:r>
        <w:rPr>
          <w:rFonts w:ascii="ＭＳ 明朝" w:hAnsi="ＭＳ 明朝" w:hint="eastAsia"/>
          <w:u w:val="single" w:color="000000"/>
        </w:rPr>
        <w:t xml:space="preserve">　　　　　　　　　　　　　　　　　　　　　　　　　　　　　</w:t>
      </w:r>
      <w:r>
        <w:rPr>
          <w:rFonts w:ascii="ＭＳ 明朝" w:hAnsi="ＭＳ 明朝" w:hint="eastAsia"/>
        </w:rPr>
        <w:t xml:space="preserve">　</w:t>
      </w:r>
    </w:p>
    <w:p w:rsidR="00BF640E" w:rsidRDefault="00BF640E">
      <w:pPr>
        <w:pStyle w:val="a3"/>
      </w:pPr>
    </w:p>
    <w:p w:rsidR="00BF640E" w:rsidRDefault="00BF640E">
      <w:pPr>
        <w:pStyle w:val="a3"/>
      </w:pPr>
      <w:r>
        <w:rPr>
          <w:rFonts w:ascii="ＭＳ 明朝" w:hAnsi="ＭＳ 明朝" w:hint="eastAsia"/>
        </w:rPr>
        <w:t xml:space="preserve">住　所　</w:t>
      </w:r>
      <w:r>
        <w:rPr>
          <w:rFonts w:ascii="ＭＳ 明朝" w:hAnsi="ＭＳ 明朝" w:hint="eastAsia"/>
          <w:u w:val="single" w:color="000000"/>
        </w:rPr>
        <w:t xml:space="preserve">　　　　　　　　　　　　　　　　　　　　　　　　　　　　　</w:t>
      </w:r>
      <w:r>
        <w:rPr>
          <w:rFonts w:ascii="ＭＳ 明朝" w:hAnsi="ＭＳ 明朝" w:hint="eastAsia"/>
        </w:rPr>
        <w:t xml:space="preserve">　</w:t>
      </w:r>
    </w:p>
    <w:p w:rsidR="00BF640E" w:rsidRDefault="00BF640E">
      <w:pPr>
        <w:pStyle w:val="a3"/>
      </w:pPr>
    </w:p>
    <w:p w:rsidR="00BF640E" w:rsidRDefault="00BF640E">
      <w:pPr>
        <w:pStyle w:val="a3"/>
      </w:pPr>
      <w:r>
        <w:rPr>
          <w:rFonts w:ascii="ＭＳ 明朝" w:hAnsi="ＭＳ 明朝" w:hint="eastAsia"/>
        </w:rPr>
        <w:t xml:space="preserve">電　話　</w:t>
      </w:r>
      <w:r>
        <w:rPr>
          <w:rFonts w:ascii="ＭＳ 明朝" w:hAnsi="ＭＳ 明朝" w:hint="eastAsia"/>
          <w:u w:val="single" w:color="000000"/>
        </w:rPr>
        <w:t xml:space="preserve">　　　　　　　　　　　　　　　　　　　　　　　　　　　　　</w:t>
      </w:r>
      <w:r>
        <w:rPr>
          <w:rFonts w:ascii="ＭＳ 明朝" w:hAnsi="ＭＳ 明朝" w:hint="eastAsia"/>
        </w:rPr>
        <w:t xml:space="preserve">　</w:t>
      </w:r>
    </w:p>
    <w:p w:rsidR="00BF640E" w:rsidRDefault="00BF640E">
      <w:pPr>
        <w:pStyle w:val="a3"/>
      </w:pPr>
    </w:p>
    <w:p w:rsidR="00BF640E" w:rsidRDefault="00BF640E">
      <w:pPr>
        <w:pStyle w:val="a3"/>
      </w:pPr>
      <w:r>
        <w:rPr>
          <w:rFonts w:ascii="ＭＳ 明朝" w:hAnsi="ＭＳ 明朝" w:hint="eastAsia"/>
        </w:rPr>
        <w:t xml:space="preserve">ＦＡＸ　</w:t>
      </w:r>
      <w:r>
        <w:rPr>
          <w:rFonts w:ascii="ＭＳ 明朝" w:hAnsi="ＭＳ 明朝" w:hint="eastAsia"/>
          <w:u w:val="single" w:color="000000"/>
        </w:rPr>
        <w:t xml:space="preserve">　　　　　　　　　　　　　　　　　　　　　　　　　　　　　</w:t>
      </w:r>
      <w:r>
        <w:rPr>
          <w:rFonts w:ascii="ＭＳ 明朝" w:hAnsi="ＭＳ 明朝" w:hint="eastAsia"/>
        </w:rPr>
        <w:t xml:space="preserve">　</w:t>
      </w:r>
    </w:p>
    <w:p w:rsidR="00BF640E" w:rsidRDefault="00BF640E">
      <w:pPr>
        <w:pStyle w:val="a3"/>
      </w:pPr>
    </w:p>
    <w:p w:rsidR="00BF640E" w:rsidRDefault="00BF640E">
      <w:pPr>
        <w:pStyle w:val="a3"/>
      </w:pPr>
      <w:r>
        <w:rPr>
          <w:rFonts w:ascii="ＭＳ 明朝" w:hAnsi="ＭＳ 明朝" w:hint="eastAsia"/>
        </w:rPr>
        <w:t xml:space="preserve">　法教育授業小冊子付きＤＶＤ（１部２，０００円）を</w:t>
      </w:r>
      <w:r>
        <w:rPr>
          <w:rFonts w:ascii="ＭＳ 明朝" w:hAnsi="ＭＳ 明朝" w:hint="eastAsia"/>
          <w:u w:val="single" w:color="000000"/>
        </w:rPr>
        <w:t>（　　　　　　）部</w:t>
      </w:r>
    </w:p>
    <w:p w:rsidR="00BF640E" w:rsidRDefault="00BF640E">
      <w:pPr>
        <w:pStyle w:val="a3"/>
      </w:pPr>
    </w:p>
    <w:p w:rsidR="00BF640E" w:rsidRDefault="00BF640E">
      <w:pPr>
        <w:pStyle w:val="a3"/>
      </w:pPr>
      <w:r>
        <w:rPr>
          <w:rFonts w:ascii="ＭＳ 明朝" w:hAnsi="ＭＳ 明朝" w:hint="eastAsia"/>
          <w:u w:val="single" w:color="000000"/>
        </w:rPr>
        <w:t>代金　　　　　　　　円</w:t>
      </w:r>
      <w:r>
        <w:rPr>
          <w:rFonts w:ascii="ＭＳ 明朝" w:hAnsi="ＭＳ 明朝" w:hint="eastAsia"/>
        </w:rPr>
        <w:t>と、</w:t>
      </w:r>
      <w:r>
        <w:rPr>
          <w:rFonts w:ascii="ＭＳ 明朝" w:hAnsi="ＭＳ 明朝" w:hint="eastAsia"/>
          <w:u w:val="single" w:color="000000"/>
        </w:rPr>
        <w:t>送料　　　　　　　　円</w:t>
      </w:r>
      <w:r>
        <w:rPr>
          <w:rFonts w:ascii="ＭＳ 明朝" w:hAnsi="ＭＳ 明朝" w:hint="eastAsia"/>
        </w:rPr>
        <w:t>を添えて申し込みます。</w:t>
      </w:r>
    </w:p>
    <w:p w:rsidR="00BF640E" w:rsidRDefault="00BF640E">
      <w:pPr>
        <w:pStyle w:val="a3"/>
      </w:pPr>
    </w:p>
    <w:p w:rsidR="00BF640E" w:rsidRDefault="00215A6B" w:rsidP="00E040AD">
      <w:pPr>
        <w:pStyle w:val="a3"/>
        <w:ind w:left="240" w:hangingChars="100" w:hanging="240"/>
        <w:rPr>
          <w:rFonts w:ascii="ＭＳ 明朝" w:hAnsi="ＭＳ 明朝"/>
        </w:rPr>
      </w:pPr>
      <w:r>
        <w:rPr>
          <w:rFonts w:ascii="ＭＳ 明朝" w:hAnsi="ＭＳ 明朝" w:hint="eastAsia"/>
        </w:rPr>
        <w:t>メール便：１部・２部＝８４</w:t>
      </w:r>
      <w:r w:rsidR="00383FBA">
        <w:rPr>
          <w:rFonts w:ascii="ＭＳ 明朝" w:hAnsi="ＭＳ 明朝" w:hint="eastAsia"/>
        </w:rPr>
        <w:t xml:space="preserve">円　</w:t>
      </w:r>
      <w:r w:rsidR="00BF640E">
        <w:rPr>
          <w:rFonts w:ascii="ＭＳ 明朝" w:hAnsi="ＭＳ 明朝" w:hint="eastAsia"/>
        </w:rPr>
        <w:t xml:space="preserve">　郵便：１部＝２５０円</w:t>
      </w:r>
    </w:p>
    <w:p w:rsidR="00BF640E" w:rsidRDefault="00BF640E" w:rsidP="00E040AD">
      <w:pPr>
        <w:pStyle w:val="a3"/>
        <w:ind w:left="240" w:hangingChars="100" w:hanging="240"/>
      </w:pPr>
      <w:r>
        <w:rPr>
          <w:rFonts w:ascii="ＭＳ 明朝" w:hAnsi="ＭＳ 明朝" w:hint="eastAsia"/>
        </w:rPr>
        <w:t>その他の場合には、一度お問い合わせ下さい。</w:t>
      </w:r>
    </w:p>
    <w:p w:rsidR="00BF640E" w:rsidRPr="002C6FB7" w:rsidRDefault="00BF640E">
      <w:pPr>
        <w:pStyle w:val="a3"/>
        <w:rPr>
          <w:sz w:val="20"/>
          <w:szCs w:val="20"/>
        </w:rPr>
      </w:pPr>
    </w:p>
    <w:p w:rsidR="00BF640E" w:rsidRDefault="00215A6B">
      <w:pPr>
        <w:pStyle w:val="a3"/>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125730</wp:posOffset>
                </wp:positionV>
                <wp:extent cx="14478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88C57"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11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" o:allowincell="f" strokeweight=".5pt">
                <v:stroke dashstyle="1 1"/>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4267200</wp:posOffset>
                </wp:positionH>
                <wp:positionV relativeFrom="paragraph">
                  <wp:posOffset>125730</wp:posOffset>
                </wp:positionV>
                <wp:extent cx="10668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234E"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9.9pt" to="42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" o:allowincell="f" strokeweight=".5pt">
                <v:stroke dashstyle="1 1"/>
              </v:line>
            </w:pict>
          </mc:Fallback>
        </mc:AlternateContent>
      </w:r>
      <w:r w:rsidR="00BF640E">
        <w:rPr>
          <w:rFonts w:cs="Century"/>
        </w:rPr>
        <w:t xml:space="preserve">                   </w:t>
      </w:r>
      <w:r w:rsidR="00BF640E">
        <w:rPr>
          <w:rFonts w:eastAsia="Times New Roman" w:cs="Times New Roman"/>
        </w:rPr>
        <w:t xml:space="preserve"> </w:t>
      </w:r>
      <w:r w:rsidR="00BF640E">
        <w:rPr>
          <w:rFonts w:ascii="ＭＳ 明朝" w:hAnsi="ＭＳ 明朝" w:hint="eastAsia"/>
        </w:rPr>
        <w:t>代金のお支払い方法を選択してください</w:t>
      </w:r>
    </w:p>
    <w:p w:rsidR="00BF640E" w:rsidRDefault="00BF640E">
      <w:pPr>
        <w:pStyle w:val="a3"/>
      </w:pPr>
    </w:p>
    <w:p w:rsidR="00BF640E" w:rsidRDefault="00BF640E">
      <w:pPr>
        <w:pStyle w:val="a3"/>
        <w:ind w:left="605"/>
      </w:pPr>
      <w:r>
        <w:rPr>
          <w:rFonts w:ascii="ＭＳ 明朝" w:hAnsi="ＭＳ 明朝" w:hint="eastAsia"/>
        </w:rPr>
        <w:t>代金支払方法　　□現金書留</w:t>
      </w:r>
    </w:p>
    <w:p w:rsidR="00BF640E" w:rsidRDefault="00BF640E">
      <w:pPr>
        <w:pStyle w:val="a3"/>
        <w:ind w:left="2541"/>
      </w:pPr>
      <w:r>
        <w:rPr>
          <w:rFonts w:ascii="ＭＳ 明朝" w:hAnsi="ＭＳ 明朝" w:hint="eastAsia"/>
        </w:rPr>
        <w:t>□振　　込（振込日をご記入下さい　　月　　　日）</w:t>
      </w:r>
    </w:p>
    <w:p w:rsidR="00BF640E" w:rsidRDefault="00BF640E">
      <w:pPr>
        <w:pStyle w:val="a3"/>
      </w:pPr>
    </w:p>
    <w:p w:rsidR="00BF640E" w:rsidRDefault="00BF640E">
      <w:pPr>
        <w:pStyle w:val="a3"/>
        <w:spacing w:line="120" w:lineRule="exact"/>
      </w:pPr>
    </w:p>
    <w:tbl>
      <w:tblPr>
        <w:tblW w:w="0" w:type="auto"/>
        <w:tblInd w:w="15" w:type="dxa"/>
        <w:tblLayout w:type="fixed"/>
        <w:tblCellMar>
          <w:left w:w="15" w:type="dxa"/>
          <w:right w:w="15" w:type="dxa"/>
        </w:tblCellMar>
        <w:tblLook w:val="0000" w:firstRow="0" w:lastRow="0" w:firstColumn="0" w:lastColumn="0" w:noHBand="0" w:noVBand="0"/>
      </w:tblPr>
      <w:tblGrid>
        <w:gridCol w:w="1260"/>
        <w:gridCol w:w="6600"/>
        <w:gridCol w:w="540"/>
      </w:tblGrid>
      <w:tr w:rsidR="00BF640E">
        <w:trPr>
          <w:trHeight w:hRule="exact" w:val="1322"/>
        </w:trPr>
        <w:tc>
          <w:tcPr>
            <w:tcW w:w="1260" w:type="dxa"/>
            <w:tcBorders>
              <w:top w:val="nil"/>
              <w:left w:val="nil"/>
              <w:bottom w:val="nil"/>
              <w:right w:val="nil"/>
            </w:tcBorders>
          </w:tcPr>
          <w:p w:rsidR="00BF640E" w:rsidRDefault="00BF640E">
            <w:pPr>
              <w:pStyle w:val="a3"/>
              <w:spacing w:before="213"/>
            </w:pPr>
          </w:p>
        </w:tc>
        <w:tc>
          <w:tcPr>
            <w:tcW w:w="6600" w:type="dxa"/>
            <w:tcBorders>
              <w:top w:val="single" w:sz="4" w:space="0" w:color="000000"/>
              <w:left w:val="single" w:sz="4" w:space="0" w:color="000000"/>
              <w:bottom w:val="single" w:sz="4" w:space="0" w:color="000000"/>
              <w:right w:val="single" w:sz="4" w:space="0" w:color="000000"/>
            </w:tcBorders>
          </w:tcPr>
          <w:p w:rsidR="00BF640E" w:rsidRDefault="00BF640E">
            <w:pPr>
              <w:pStyle w:val="a3"/>
              <w:spacing w:before="213"/>
            </w:pPr>
            <w:r>
              <w:rPr>
                <w:rFonts w:eastAsia="Times New Roman" w:cs="Times New Roman"/>
              </w:rPr>
              <w:t xml:space="preserve">    </w:t>
            </w:r>
            <w:r>
              <w:rPr>
                <w:rFonts w:ascii="ＭＳ 明朝" w:hAnsi="ＭＳ 明朝" w:hint="eastAsia"/>
              </w:rPr>
              <w:t>振</w:t>
            </w:r>
            <w:r>
              <w:rPr>
                <w:rFonts w:eastAsia="Times New Roman" w:cs="Times New Roman"/>
              </w:rPr>
              <w:t xml:space="preserve"> </w:t>
            </w:r>
            <w:r>
              <w:rPr>
                <w:rFonts w:ascii="ＭＳ 明朝" w:hAnsi="ＭＳ 明朝" w:hint="eastAsia"/>
              </w:rPr>
              <w:t>込</w:t>
            </w:r>
            <w:r>
              <w:rPr>
                <w:rFonts w:eastAsia="Times New Roman" w:cs="Times New Roman"/>
              </w:rPr>
              <w:t xml:space="preserve"> </w:t>
            </w:r>
            <w:r>
              <w:rPr>
                <w:rFonts w:ascii="ＭＳ 明朝" w:hAnsi="ＭＳ 明朝" w:hint="eastAsia"/>
              </w:rPr>
              <w:t>先　　横浜銀行　　県庁支店（店番３１６）</w:t>
            </w:r>
          </w:p>
          <w:p w:rsidR="00BF640E" w:rsidRDefault="00BF640E">
            <w:pPr>
              <w:pStyle w:val="a3"/>
            </w:pPr>
            <w:r>
              <w:rPr>
                <w:rFonts w:eastAsia="Times New Roman" w:cs="Times New Roman"/>
              </w:rPr>
              <w:t xml:space="preserve">    </w:t>
            </w:r>
            <w:r>
              <w:rPr>
                <w:rFonts w:ascii="ＭＳ 明朝" w:hAnsi="ＭＳ 明朝" w:hint="eastAsia"/>
              </w:rPr>
              <w:t>口</w:t>
            </w:r>
            <w:r>
              <w:rPr>
                <w:rFonts w:eastAsia="Times New Roman" w:cs="Times New Roman"/>
              </w:rPr>
              <w:t xml:space="preserve"> </w:t>
            </w:r>
            <w:r>
              <w:rPr>
                <w:rFonts w:ascii="ＭＳ 明朝" w:hAnsi="ＭＳ 明朝" w:hint="eastAsia"/>
              </w:rPr>
              <w:t>座</w:t>
            </w:r>
            <w:r>
              <w:rPr>
                <w:rFonts w:eastAsia="Times New Roman" w:cs="Times New Roman"/>
              </w:rPr>
              <w:t xml:space="preserve"> </w:t>
            </w:r>
            <w:r>
              <w:rPr>
                <w:rFonts w:ascii="ＭＳ 明朝" w:hAnsi="ＭＳ 明朝" w:hint="eastAsia"/>
              </w:rPr>
              <w:t xml:space="preserve">名　</w:t>
            </w:r>
            <w:r>
              <w:rPr>
                <w:rFonts w:eastAsia="Times New Roman" w:cs="Times New Roman"/>
              </w:rPr>
              <w:t xml:space="preserve">  </w:t>
            </w:r>
            <w:r w:rsidRPr="00225711">
              <w:rPr>
                <w:rFonts w:ascii="ＭＳ 明朝" w:hAnsi="ＭＳ 明朝" w:hint="eastAsia"/>
              </w:rPr>
              <w:t>神奈川県弁護士会</w:t>
            </w:r>
          </w:p>
          <w:p w:rsidR="00BF640E" w:rsidRDefault="00BF640E">
            <w:pPr>
              <w:pStyle w:val="a3"/>
            </w:pPr>
            <w:r>
              <w:rPr>
                <w:rFonts w:eastAsia="Times New Roman" w:cs="Times New Roman"/>
              </w:rPr>
              <w:t xml:space="preserve">    </w:t>
            </w:r>
            <w:r>
              <w:rPr>
                <w:rFonts w:ascii="ＭＳ 明朝" w:hAnsi="ＭＳ 明朝" w:hint="eastAsia"/>
              </w:rPr>
              <w:t>普　　通　　０８８８００４</w:t>
            </w:r>
          </w:p>
        </w:tc>
        <w:tc>
          <w:tcPr>
            <w:tcW w:w="540" w:type="dxa"/>
            <w:tcBorders>
              <w:top w:val="nil"/>
              <w:left w:val="nil"/>
              <w:bottom w:val="nil"/>
              <w:right w:val="nil"/>
            </w:tcBorders>
          </w:tcPr>
          <w:p w:rsidR="00BF640E" w:rsidRDefault="00BF640E">
            <w:pPr>
              <w:pStyle w:val="a3"/>
              <w:spacing w:before="213"/>
            </w:pPr>
          </w:p>
        </w:tc>
      </w:tr>
    </w:tbl>
    <w:p w:rsidR="00BF640E" w:rsidRDefault="00BF640E">
      <w:pPr>
        <w:pStyle w:val="a3"/>
        <w:spacing w:line="213" w:lineRule="exact"/>
      </w:pPr>
    </w:p>
    <w:p w:rsidR="00BF640E" w:rsidRPr="0079712A" w:rsidRDefault="00BF640E" w:rsidP="00E040AD">
      <w:pPr>
        <w:pStyle w:val="a3"/>
        <w:ind w:firstLineChars="1600" w:firstLine="3840"/>
        <w:rPr>
          <w:rFonts w:ascii="ＭＳ 明朝" w:hAnsi="ＭＳ 明朝"/>
        </w:rPr>
      </w:pPr>
      <w:r w:rsidRPr="00225711">
        <w:rPr>
          <w:rFonts w:ascii="ＭＳ 明朝" w:hAnsi="ＭＳ 明朝" w:hint="eastAsia"/>
        </w:rPr>
        <w:t>神奈川県</w:t>
      </w:r>
      <w:r w:rsidRPr="0079712A">
        <w:rPr>
          <w:rFonts w:ascii="ＭＳ 明朝" w:hAnsi="ＭＳ 明朝" w:hint="eastAsia"/>
        </w:rPr>
        <w:t>弁護士会　法教育センター　宛</w:t>
      </w:r>
    </w:p>
    <w:p w:rsidR="00BF640E" w:rsidRDefault="00BF640E">
      <w:pPr>
        <w:pStyle w:val="a3"/>
        <w:ind w:left="4235"/>
      </w:pPr>
      <w:r>
        <w:rPr>
          <w:rFonts w:ascii="ＭＳ 明朝" w:hAnsi="ＭＳ 明朝" w:hint="eastAsia"/>
        </w:rPr>
        <w:t>電　話　　０４５－２１１－７７１１</w:t>
      </w:r>
    </w:p>
    <w:p w:rsidR="00BF640E" w:rsidRDefault="00BF640E">
      <w:pPr>
        <w:pStyle w:val="a3"/>
        <w:ind w:left="4235"/>
        <w:rPr>
          <w:rFonts w:ascii="ＭＳ 明朝" w:hAnsi="ＭＳ 明朝"/>
        </w:rPr>
      </w:pPr>
      <w:r>
        <w:rPr>
          <w:rFonts w:ascii="ＭＳ 明朝" w:hAnsi="ＭＳ 明朝" w:hint="eastAsia"/>
        </w:rPr>
        <w:t>ＦＡＸ　　０４５－２１１－７７１８</w:t>
      </w:r>
      <w:bookmarkStart w:id="0" w:name="_GoBack"/>
      <w:bookmarkEnd w:id="0"/>
    </w:p>
    <w:p w:rsidR="00BF640E" w:rsidRPr="00CC321A" w:rsidRDefault="00CC321A" w:rsidP="00CC321A">
      <w:pPr>
        <w:pStyle w:val="a3"/>
        <w:jc w:val="center"/>
        <w:rPr>
          <w:sz w:val="20"/>
        </w:rPr>
      </w:pPr>
      <w:r w:rsidRPr="00CC321A">
        <w:rPr>
          <w:rFonts w:hint="eastAsia"/>
          <w:sz w:val="20"/>
        </w:rPr>
        <w:t>※この申請書で取得した情報は、法教育小冊子付き</w:t>
      </w:r>
      <w:r w:rsidRPr="00CC321A">
        <w:rPr>
          <w:rFonts w:hint="eastAsia"/>
          <w:sz w:val="20"/>
        </w:rPr>
        <w:t>DVD</w:t>
      </w:r>
      <w:r w:rsidRPr="00CC321A">
        <w:rPr>
          <w:rFonts w:hint="eastAsia"/>
          <w:sz w:val="20"/>
        </w:rPr>
        <w:t>の販売のみに使用します。</w:t>
      </w:r>
    </w:p>
    <w:p w:rsidR="00BF640E" w:rsidRPr="0078126E" w:rsidRDefault="00BF640E" w:rsidP="00606F89">
      <w:pPr>
        <w:rPr>
          <w:rFonts w:ascii="ＭＳ 明朝" w:hAnsi="ＭＳ 明朝"/>
          <w:u w:val="single"/>
        </w:rPr>
      </w:pPr>
      <w:r w:rsidRPr="0078126E">
        <w:rPr>
          <w:rFonts w:ascii="ＭＳ 明朝" w:hAnsi="ＭＳ 明朝" w:hint="eastAsia"/>
          <w:u w:val="single"/>
        </w:rPr>
        <w:t xml:space="preserve">　　　　　　　　　　　　　　　　　　　　　　　　　　　　　　　　　　　　　　　　　　　</w:t>
      </w:r>
    </w:p>
    <w:p w:rsidR="00E040AD" w:rsidRPr="00606F89" w:rsidRDefault="00BF640E" w:rsidP="008E2173">
      <w:pPr>
        <w:jc w:val="center"/>
      </w:pPr>
      <w:r>
        <w:rPr>
          <w:rFonts w:hint="eastAsia"/>
        </w:rPr>
        <w:t xml:space="preserve">神奈川県弁護士会　</w:t>
      </w:r>
      <w:r w:rsidRPr="0078126E">
        <w:rPr>
          <w:rFonts w:hint="eastAsia"/>
        </w:rPr>
        <w:t>〒</w:t>
      </w:r>
      <w:r w:rsidRPr="0078126E">
        <w:rPr>
          <w:rFonts w:hint="eastAsia"/>
        </w:rPr>
        <w:t>231-0021</w:t>
      </w:r>
      <w:r w:rsidRPr="0078126E">
        <w:rPr>
          <w:rFonts w:hint="eastAsia"/>
        </w:rPr>
        <w:t xml:space="preserve">　横浜市中区日本大通９番地</w:t>
      </w:r>
    </w:p>
    <w:sectPr w:rsidR="00E040AD" w:rsidRPr="00606F89" w:rsidSect="00C5484A">
      <w:footerReference w:type="even" r:id="rId7"/>
      <w:footerReference w:type="default" r:id="rId8"/>
      <w:pgSz w:w="11906" w:h="16838" w:code="9"/>
      <w:pgMar w:top="1134" w:right="1701" w:bottom="851" w:left="1701" w:header="720" w:footer="45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B5A" w:rsidRDefault="00A17B5A">
      <w:r>
        <w:separator/>
      </w:r>
    </w:p>
  </w:endnote>
  <w:endnote w:type="continuationSeparator" w:id="0">
    <w:p w:rsidR="00A17B5A" w:rsidRDefault="00A1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4A" w:rsidRDefault="00C5484A" w:rsidP="00C5484A">
    <w:pPr>
      <w:pStyle w:val="a3"/>
      <w:jc w:val="right"/>
    </w:pPr>
    <w:r w:rsidRPr="00606F89">
      <w:rPr>
        <w:rFonts w:hint="eastAsia"/>
        <w:sz w:val="21"/>
        <w:szCs w:val="21"/>
      </w:rPr>
      <w:t>教育－</w:t>
    </w:r>
    <w:r w:rsidRPr="00606F89">
      <w:rPr>
        <w:rFonts w:hint="eastAsia"/>
        <w:sz w:val="21"/>
        <w:szCs w:val="21"/>
      </w:rPr>
      <w:t>721</w:t>
    </w:r>
    <w:r w:rsidRPr="00606F89">
      <w:rPr>
        <w:rFonts w:hint="eastAsia"/>
        <w:sz w:val="21"/>
        <w:szCs w:val="21"/>
      </w:rPr>
      <w:t xml:space="preserve">　</w:t>
    </w:r>
    <w:r>
      <w:rPr>
        <w:rFonts w:hint="eastAsia"/>
        <w:sz w:val="21"/>
        <w:szCs w:val="21"/>
      </w:rPr>
      <w:t>H28.04.01</w:t>
    </w:r>
    <w:r w:rsidRPr="00606F89">
      <w:rPr>
        <w:rFonts w:hint="eastAsia"/>
        <w:sz w:val="21"/>
        <w:szCs w:val="21"/>
      </w:rPr>
      <w:t>版</w:t>
    </w:r>
  </w:p>
  <w:p w:rsidR="00C5484A" w:rsidRDefault="00C5484A" w:rsidP="00C5484A">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89" w:rsidRPr="00B01F98" w:rsidRDefault="00412787" w:rsidP="00B01F98">
    <w:pPr>
      <w:pStyle w:val="a3"/>
      <w:jc w:val="right"/>
      <w:rPr>
        <w:sz w:val="21"/>
        <w:szCs w:val="21"/>
      </w:rPr>
    </w:pPr>
    <w:r w:rsidRPr="00606F89">
      <w:rPr>
        <w:rFonts w:hint="eastAsia"/>
        <w:sz w:val="21"/>
        <w:szCs w:val="21"/>
      </w:rPr>
      <w:t>教育－</w:t>
    </w:r>
    <w:r w:rsidRPr="00606F89">
      <w:rPr>
        <w:rFonts w:hint="eastAsia"/>
        <w:sz w:val="21"/>
        <w:szCs w:val="21"/>
      </w:rPr>
      <w:t>721</w:t>
    </w:r>
    <w:r w:rsidR="008E1B89" w:rsidRPr="00606F89">
      <w:rPr>
        <w:rFonts w:hint="eastAsia"/>
        <w:sz w:val="21"/>
        <w:szCs w:val="21"/>
      </w:rPr>
      <w:t xml:space="preserve">　</w:t>
    </w:r>
    <w:r w:rsidR="00B01F98">
      <w:rPr>
        <w:rFonts w:hint="eastAsia"/>
        <w:sz w:val="21"/>
        <w:szCs w:val="21"/>
      </w:rPr>
      <w:t>R2.11.11</w:t>
    </w:r>
    <w:r w:rsidR="008E1B89" w:rsidRPr="00606F89">
      <w:rPr>
        <w:rFonts w:hint="eastAsia"/>
        <w:sz w:val="21"/>
        <w:szCs w:val="21"/>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B5A" w:rsidRDefault="00A17B5A">
      <w:r>
        <w:separator/>
      </w:r>
    </w:p>
  </w:footnote>
  <w:footnote w:type="continuationSeparator" w:id="0">
    <w:p w:rsidR="00A17B5A" w:rsidRDefault="00A1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09"/>
    <w:rsid w:val="00086FDD"/>
    <w:rsid w:val="000A6165"/>
    <w:rsid w:val="000D7609"/>
    <w:rsid w:val="000E1C8B"/>
    <w:rsid w:val="000F05A4"/>
    <w:rsid w:val="000F13E8"/>
    <w:rsid w:val="00215A6B"/>
    <w:rsid w:val="002C6FB7"/>
    <w:rsid w:val="003053A8"/>
    <w:rsid w:val="00383FBA"/>
    <w:rsid w:val="003F1879"/>
    <w:rsid w:val="00412787"/>
    <w:rsid w:val="00414CAE"/>
    <w:rsid w:val="004947DB"/>
    <w:rsid w:val="004C337F"/>
    <w:rsid w:val="004E613B"/>
    <w:rsid w:val="00500E64"/>
    <w:rsid w:val="0053479A"/>
    <w:rsid w:val="00606F89"/>
    <w:rsid w:val="00666DE1"/>
    <w:rsid w:val="00692361"/>
    <w:rsid w:val="0071411C"/>
    <w:rsid w:val="0079712A"/>
    <w:rsid w:val="00834FE1"/>
    <w:rsid w:val="008728A2"/>
    <w:rsid w:val="008E1B89"/>
    <w:rsid w:val="008E2173"/>
    <w:rsid w:val="008E725B"/>
    <w:rsid w:val="009F47D3"/>
    <w:rsid w:val="00A17B5A"/>
    <w:rsid w:val="00AA28F2"/>
    <w:rsid w:val="00AB5A48"/>
    <w:rsid w:val="00B01F98"/>
    <w:rsid w:val="00BF640E"/>
    <w:rsid w:val="00C35685"/>
    <w:rsid w:val="00C5484A"/>
    <w:rsid w:val="00CC321A"/>
    <w:rsid w:val="00D20648"/>
    <w:rsid w:val="00D26E81"/>
    <w:rsid w:val="00E040AD"/>
    <w:rsid w:val="00E151A1"/>
    <w:rsid w:val="00EF3A08"/>
    <w:rsid w:val="00F565B4"/>
    <w:rsid w:val="00F72FAC"/>
    <w:rsid w:val="00F87CEF"/>
    <w:rsid w:val="00FD37EB"/>
    <w:rsid w:val="00FF1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chartTrackingRefBased/>
  <w15:docId w15:val="{18FAE4B5-D134-4811-920A-4FC20BED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F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z w:val="24"/>
      <w:szCs w:val="24"/>
    </w:rPr>
  </w:style>
  <w:style w:type="paragraph" w:styleId="a4">
    <w:name w:val="header"/>
    <w:basedOn w:val="a"/>
    <w:rsid w:val="00E040AD"/>
    <w:pPr>
      <w:tabs>
        <w:tab w:val="center" w:pos="4252"/>
        <w:tab w:val="right" w:pos="8504"/>
      </w:tabs>
      <w:snapToGrid w:val="0"/>
    </w:pPr>
  </w:style>
  <w:style w:type="paragraph" w:styleId="a5">
    <w:name w:val="footer"/>
    <w:basedOn w:val="a"/>
    <w:rsid w:val="00E040AD"/>
    <w:pPr>
      <w:tabs>
        <w:tab w:val="center" w:pos="4252"/>
        <w:tab w:val="right" w:pos="8504"/>
      </w:tabs>
      <w:snapToGrid w:val="0"/>
    </w:pPr>
  </w:style>
  <w:style w:type="paragraph" w:customStyle="1" w:styleId="smallmargin1">
    <w:name w:val="smallmargin1"/>
    <w:basedOn w:val="a"/>
    <w:rsid w:val="00086FDD"/>
    <w:pPr>
      <w:widowControl/>
      <w:spacing w:before="100" w:beforeAutospacing="1" w:after="168" w:line="348" w:lineRule="atLeast"/>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68145">
      <w:bodyDiv w:val="1"/>
      <w:marLeft w:val="0"/>
      <w:marRight w:val="0"/>
      <w:marTop w:val="0"/>
      <w:marBottom w:val="0"/>
      <w:divBdr>
        <w:top w:val="none" w:sz="0" w:space="0" w:color="auto"/>
        <w:left w:val="none" w:sz="0" w:space="0" w:color="auto"/>
        <w:bottom w:val="none" w:sz="0" w:space="0" w:color="auto"/>
        <w:right w:val="none" w:sz="0" w:space="0" w:color="auto"/>
      </w:divBdr>
      <w:divsChild>
        <w:div w:id="1132669436">
          <w:marLeft w:val="0"/>
          <w:marRight w:val="0"/>
          <w:marTop w:val="0"/>
          <w:marBottom w:val="0"/>
          <w:divBdr>
            <w:top w:val="none" w:sz="0" w:space="0" w:color="auto"/>
            <w:left w:val="none" w:sz="0" w:space="0" w:color="auto"/>
            <w:bottom w:val="none" w:sz="0" w:space="0" w:color="auto"/>
            <w:right w:val="none" w:sz="0" w:space="0" w:color="auto"/>
          </w:divBdr>
          <w:divsChild>
            <w:div w:id="1998919563">
              <w:marLeft w:val="0"/>
              <w:marRight w:val="0"/>
              <w:marTop w:val="0"/>
              <w:marBottom w:val="0"/>
              <w:divBdr>
                <w:top w:val="none" w:sz="0" w:space="0" w:color="auto"/>
                <w:left w:val="none" w:sz="0" w:space="0" w:color="auto"/>
                <w:bottom w:val="none" w:sz="0" w:space="0" w:color="auto"/>
                <w:right w:val="none" w:sz="0" w:space="0" w:color="auto"/>
              </w:divBdr>
              <w:divsChild>
                <w:div w:id="284511454">
                  <w:marLeft w:val="0"/>
                  <w:marRight w:val="0"/>
                  <w:marTop w:val="0"/>
                  <w:marBottom w:val="450"/>
                  <w:divBdr>
                    <w:top w:val="none" w:sz="0" w:space="0" w:color="auto"/>
                    <w:left w:val="none" w:sz="0" w:space="0" w:color="auto"/>
                    <w:bottom w:val="none" w:sz="0" w:space="0" w:color="auto"/>
                    <w:right w:val="none" w:sz="0" w:space="0" w:color="auto"/>
                  </w:divBdr>
                  <w:divsChild>
                    <w:div w:id="1308247269">
                      <w:marLeft w:val="0"/>
                      <w:marRight w:val="0"/>
                      <w:marTop w:val="0"/>
                      <w:marBottom w:val="450"/>
                      <w:divBdr>
                        <w:top w:val="none" w:sz="0" w:space="0" w:color="auto"/>
                        <w:left w:val="none" w:sz="0" w:space="0" w:color="auto"/>
                        <w:bottom w:val="none" w:sz="0" w:space="0" w:color="auto"/>
                        <w:right w:val="none" w:sz="0" w:space="0" w:color="auto"/>
                      </w:divBdr>
                      <w:divsChild>
                        <w:div w:id="8574294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法教育授業小冊子付きＤＶＤ購入申込書</vt:lpstr>
      <vt:lpstr>法教育授業小冊子付きＤＶＤ購入申込書</vt:lpstr>
    </vt:vector>
  </TitlesOfParts>
  <Company>小田原三の丸法律事務所</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法教育授業小冊子付きＤＶＤ購入申込書</dc:title>
  <dc:subject/>
  <dc:creator>村松謙</dc:creator>
  <cp:keywords/>
  <dc:description/>
  <cp:lastModifiedBy>池上 花菜子</cp:lastModifiedBy>
  <cp:revision>5</cp:revision>
  <cp:lastPrinted>2020-11-13T02:04:00Z</cp:lastPrinted>
  <dcterms:created xsi:type="dcterms:W3CDTF">2020-11-11T00:38:00Z</dcterms:created>
  <dcterms:modified xsi:type="dcterms:W3CDTF">2020-11-13T02:05:00Z</dcterms:modified>
</cp:coreProperties>
</file>